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18C2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color w:val="000000"/>
          <w:kern w:val="0"/>
          <w:sz w:val="28"/>
          <w:szCs w:val="28"/>
          <w:lang w:val="en-US" w:eastAsia="zh-CN" w:bidi="ar"/>
        </w:rPr>
      </w:pPr>
      <w:r>
        <w:rPr>
          <w:rFonts w:hint="eastAsia" w:ascii="宋体" w:hAnsi="宋体" w:eastAsia="宋体" w:cs="宋体"/>
          <w:b w:val="0"/>
          <w:bCs/>
          <w:color w:val="000000"/>
          <w:kern w:val="0"/>
          <w:sz w:val="28"/>
          <w:szCs w:val="28"/>
          <w:lang w:val="en-US" w:eastAsia="zh-CN" w:bidi="ar"/>
        </w:rPr>
        <w:t>附件：</w:t>
      </w:r>
    </w:p>
    <w:p w14:paraId="718E32A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right="0"/>
        <w:jc w:val="center"/>
        <w:textAlignment w:val="auto"/>
        <w:rPr>
          <w:rFonts w:hint="eastAsia" w:asciiTheme="majorEastAsia" w:hAnsiTheme="majorEastAsia" w:eastAsiaTheme="majorEastAsia" w:cstheme="majorEastAsia"/>
          <w:b/>
          <w:bCs/>
          <w:sz w:val="40"/>
          <w:szCs w:val="40"/>
        </w:rPr>
      </w:pPr>
      <w:bookmarkStart w:id="0" w:name="_GoBack"/>
      <w:r>
        <w:rPr>
          <w:rFonts w:hint="eastAsia" w:asciiTheme="majorEastAsia" w:hAnsiTheme="majorEastAsia" w:eastAsiaTheme="majorEastAsia" w:cstheme="majorEastAsia"/>
          <w:b/>
          <w:bCs/>
          <w:i w:val="0"/>
          <w:iCs w:val="0"/>
          <w:caps w:val="0"/>
          <w:color w:val="333333"/>
          <w:spacing w:val="0"/>
          <w:kern w:val="0"/>
          <w:sz w:val="40"/>
          <w:szCs w:val="40"/>
          <w:shd w:val="clear" w:color="auto" w:fill="FFFFFF"/>
          <w:lang w:val="en-US" w:eastAsia="zh-CN" w:bidi="ar"/>
        </w:rPr>
        <w:t>沈阳音乐学院硕士研究生招生信息管理系统考生端使用说明</w:t>
      </w:r>
      <w:bookmarkEnd w:id="0"/>
    </w:p>
    <w:p w14:paraId="0E61FD04">
      <w:pPr>
        <w:keepNext w:val="0"/>
        <w:keepLines w:val="0"/>
        <w:widowControl/>
        <w:suppressLineNumbers w:val="0"/>
        <w:autoSpaceDE w:val="0"/>
        <w:autoSpaceDN/>
        <w:spacing w:before="0" w:beforeAutospacing="1" w:after="0" w:afterAutospacing="1" w:line="240" w:lineRule="auto"/>
        <w:ind w:left="0" w:right="0" w:firstLine="562" w:firstLineChars="200"/>
        <w:jc w:val="left"/>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一、注册</w:t>
      </w:r>
    </w:p>
    <w:p w14:paraId="7BBDC7A7">
      <w:pPr>
        <w:keepNext w:val="0"/>
        <w:keepLines w:val="0"/>
        <w:widowControl/>
        <w:suppressLineNumbers w:val="0"/>
        <w:autoSpaceDE w:val="0"/>
        <w:autoSpaceDN/>
        <w:spacing w:before="0" w:beforeAutospacing="1" w:after="0" w:afterAutospacing="1" w:line="240" w:lineRule="auto"/>
        <w:ind w:left="0" w:right="0" w:firstLine="420" w:firstLineChars="0"/>
        <w:jc w:val="left"/>
        <w:rPr>
          <w:rFonts w:hint="eastAsia" w:ascii="宋体" w:hAnsi="宋体" w:eastAsia="宋体" w:cs="宋体"/>
          <w:b w:val="0"/>
          <w:bCs w:val="0"/>
          <w:sz w:val="24"/>
          <w:szCs w:val="24"/>
          <w:lang w:val="en-US"/>
        </w:rPr>
      </w:pPr>
      <w:r>
        <w:rPr>
          <w:rFonts w:hint="eastAsia" w:ascii="宋体" w:hAnsi="宋体" w:eastAsia="宋体" w:cs="宋体"/>
          <w:b w:val="0"/>
          <w:bCs w:val="0"/>
          <w:color w:val="000000"/>
          <w:kern w:val="0"/>
          <w:sz w:val="24"/>
          <w:szCs w:val="24"/>
          <w:lang w:val="en-US" w:eastAsia="zh-CN" w:bidi="ar"/>
        </w:rPr>
        <w:t>考生初次使用系统，输入网址后点击【注册】按钮。在弹窗内如实填写考生信息注册账号。如已经注册好账号，但是遗忘了密码。可以点击【忘记密码】按钮对账号密码进行重新设置。</w:t>
      </w:r>
    </w:p>
    <w:p w14:paraId="7FFA6ED7">
      <w:pPr>
        <w:ind w:firstLine="420" w:firstLineChars="0"/>
      </w:pPr>
      <w:r>
        <w:rPr>
          <w:rFonts w:hint="eastAsia"/>
          <w:lang w:val="en-US" w:eastAsia="zh-CN"/>
        </w:rPr>
        <w:t xml:space="preserve">     </w:t>
      </w:r>
      <w:r>
        <w:drawing>
          <wp:inline distT="0" distB="0" distL="114300" distR="114300">
            <wp:extent cx="5273040" cy="1912620"/>
            <wp:effectExtent l="0" t="0" r="381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040" cy="1912620"/>
                    </a:xfrm>
                    <a:prstGeom prst="rect">
                      <a:avLst/>
                    </a:prstGeom>
                    <a:noFill/>
                    <a:ln>
                      <a:noFill/>
                    </a:ln>
                  </pic:spPr>
                </pic:pic>
              </a:graphicData>
            </a:graphic>
          </wp:inline>
        </w:drawing>
      </w:r>
    </w:p>
    <w:p w14:paraId="66A529CA"/>
    <w:p w14:paraId="3519EFA7">
      <w:pPr>
        <w:ind w:firstLine="420" w:firstLineChars="200"/>
        <w:rPr>
          <w:rFonts w:hint="eastAsia"/>
          <w:lang w:val="en-US" w:eastAsia="zh-CN"/>
        </w:rPr>
      </w:pPr>
      <w:r>
        <w:rPr>
          <w:rFonts w:hint="eastAsia"/>
          <w:color w:val="FF0000"/>
          <w:lang w:val="en-US" w:eastAsia="zh-CN"/>
        </w:rPr>
        <w:t>①注册账号</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p>
    <w:p w14:paraId="704C1306">
      <w:pPr>
        <w:rPr>
          <w:rFonts w:hint="eastAsia"/>
          <w:lang w:val="en-US" w:eastAsia="zh-CN"/>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58420</wp:posOffset>
            </wp:positionV>
            <wp:extent cx="5133975" cy="3152775"/>
            <wp:effectExtent l="0" t="0" r="9525" b="952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133975" cy="3152775"/>
                    </a:xfrm>
                    <a:prstGeom prst="rect">
                      <a:avLst/>
                    </a:prstGeom>
                    <a:noFill/>
                    <a:ln>
                      <a:noFill/>
                    </a:ln>
                  </pic:spPr>
                </pic:pic>
              </a:graphicData>
            </a:graphic>
          </wp:anchor>
        </w:drawing>
      </w:r>
      <w:r>
        <w:rPr>
          <w:rFonts w:hint="eastAsia"/>
          <w:lang w:val="en-US" w:eastAsia="zh-CN"/>
        </w:rPr>
        <w:tab/>
      </w:r>
    </w:p>
    <w:p w14:paraId="3B876744">
      <w:pPr>
        <w:ind w:firstLine="420" w:firstLineChars="200"/>
        <w:rPr>
          <w:rFonts w:hint="default" w:eastAsiaTheme="minorEastAsia"/>
          <w:lang w:val="en-US" w:eastAsia="zh-CN"/>
        </w:rPr>
      </w:pPr>
      <w:r>
        <w:rPr>
          <w:rFonts w:hint="eastAsia"/>
          <w:color w:val="FF0000"/>
          <w:lang w:val="en-US" w:eastAsia="zh-CN"/>
        </w:rPr>
        <w:t>②重置密码</w:t>
      </w:r>
    </w:p>
    <w:p w14:paraId="18EA2388">
      <w:r>
        <w:drawing>
          <wp:inline distT="0" distB="0" distL="114300" distR="114300">
            <wp:extent cx="4010025" cy="28670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4010025" cy="2867025"/>
                    </a:xfrm>
                    <a:prstGeom prst="rect">
                      <a:avLst/>
                    </a:prstGeom>
                    <a:noFill/>
                    <a:ln>
                      <a:noFill/>
                    </a:ln>
                  </pic:spPr>
                </pic:pic>
              </a:graphicData>
            </a:graphic>
          </wp:inline>
        </w:drawing>
      </w:r>
    </w:p>
    <w:p w14:paraId="21A241F3"/>
    <w:p w14:paraId="681F3BEE">
      <w:pPr>
        <w:ind w:firstLine="480" w:firstLineChars="200"/>
        <w:rPr>
          <w:rFonts w:hint="eastAsia"/>
          <w:color w:val="FF0000"/>
          <w:sz w:val="24"/>
          <w:szCs w:val="32"/>
          <w:lang w:val="en-US" w:eastAsia="zh-CN"/>
        </w:rPr>
      </w:pPr>
      <w:r>
        <w:rPr>
          <w:rFonts w:hint="eastAsia"/>
          <w:color w:val="FF0000"/>
          <w:sz w:val="24"/>
          <w:szCs w:val="32"/>
          <w:lang w:val="en-US" w:eastAsia="zh-CN"/>
        </w:rPr>
        <w:t>注意：</w:t>
      </w:r>
    </w:p>
    <w:p w14:paraId="73213E87">
      <w:pPr>
        <w:ind w:firstLine="480" w:firstLineChars="200"/>
        <w:rPr>
          <w:rFonts w:hint="eastAsia"/>
          <w:color w:val="FF0000"/>
          <w:sz w:val="24"/>
          <w:szCs w:val="32"/>
          <w:lang w:val="en-US" w:eastAsia="zh-CN"/>
        </w:rPr>
      </w:pPr>
      <w:r>
        <w:rPr>
          <w:rFonts w:hint="eastAsia"/>
          <w:color w:val="FF0000"/>
          <w:sz w:val="24"/>
          <w:szCs w:val="32"/>
          <w:lang w:val="en-US" w:eastAsia="zh-CN"/>
        </w:rPr>
        <w:t>①注册账号时填写的姓名与证件号码或考生编号必须和研招网上的一致。</w:t>
      </w:r>
    </w:p>
    <w:p w14:paraId="0DABFD9C">
      <w:pPr>
        <w:ind w:firstLine="480" w:firstLineChars="200"/>
        <w:rPr>
          <w:rFonts w:hint="eastAsia"/>
          <w:color w:val="FF0000"/>
          <w:sz w:val="24"/>
          <w:szCs w:val="32"/>
          <w:lang w:val="en-US" w:eastAsia="zh-CN"/>
        </w:rPr>
      </w:pPr>
      <w:r>
        <w:rPr>
          <w:rFonts w:hint="eastAsia"/>
          <w:color w:val="FF0000"/>
          <w:sz w:val="24"/>
          <w:szCs w:val="32"/>
          <w:lang w:val="en-US" w:eastAsia="zh-CN"/>
        </w:rPr>
        <w:t>②注册时可以选择证件号码或者考生编号作为登录账号。</w:t>
      </w:r>
    </w:p>
    <w:p w14:paraId="4DAFF5C3">
      <w:pPr>
        <w:ind w:firstLine="480" w:firstLineChars="200"/>
        <w:rPr>
          <w:rFonts w:hint="default"/>
          <w:color w:val="FF0000"/>
          <w:sz w:val="24"/>
          <w:szCs w:val="32"/>
          <w:lang w:val="en-US" w:eastAsia="zh-CN"/>
        </w:rPr>
      </w:pPr>
      <w:r>
        <w:rPr>
          <w:rFonts w:hint="eastAsia"/>
          <w:color w:val="FF0000"/>
          <w:sz w:val="24"/>
          <w:szCs w:val="32"/>
          <w:lang w:val="en-US" w:eastAsia="zh-CN"/>
        </w:rPr>
        <w:t>③手机号用于重置密码使用，请正确填写。</w:t>
      </w:r>
    </w:p>
    <w:p w14:paraId="3D50FF77">
      <w:pPr>
        <w:rPr>
          <w:rFonts w:hint="eastAsia"/>
          <w:color w:val="FF0000"/>
          <w:sz w:val="24"/>
          <w:szCs w:val="32"/>
          <w:lang w:val="en-US" w:eastAsia="zh-CN"/>
        </w:rPr>
      </w:pPr>
    </w:p>
    <w:p w14:paraId="2B4B995E">
      <w:pPr>
        <w:keepNext w:val="0"/>
        <w:keepLines w:val="0"/>
        <w:widowControl/>
        <w:suppressLineNumbers w:val="0"/>
        <w:autoSpaceDE w:val="0"/>
        <w:autoSpaceDN/>
        <w:spacing w:before="0" w:beforeAutospacing="1" w:after="0" w:afterAutospacing="1" w:line="240" w:lineRule="auto"/>
        <w:ind w:right="0" w:firstLine="562" w:firstLineChars="200"/>
        <w:jc w:val="left"/>
        <w:rPr>
          <w:rFonts w:hint="eastAsia" w:ascii="宋体" w:hAnsi="宋体" w:eastAsia="宋体" w:cs="宋体"/>
          <w:b/>
          <w:color w:val="000000"/>
          <w:kern w:val="0"/>
          <w:sz w:val="28"/>
          <w:szCs w:val="28"/>
          <w:lang w:val="en-US" w:eastAsia="zh-CN" w:bidi="ar"/>
        </w:rPr>
      </w:pPr>
      <w:r>
        <w:rPr>
          <w:rFonts w:hint="eastAsia" w:ascii="宋体" w:hAnsi="宋体" w:eastAsia="宋体" w:cs="宋体"/>
          <w:b/>
          <w:color w:val="000000"/>
          <w:kern w:val="0"/>
          <w:sz w:val="28"/>
          <w:szCs w:val="28"/>
          <w:lang w:val="en-US" w:eastAsia="zh-CN" w:bidi="ar"/>
        </w:rPr>
        <w:t>二、成绩复核申请</w:t>
      </w:r>
    </w:p>
    <w:p w14:paraId="55570297">
      <w:pPr>
        <w:ind w:firstLine="480" w:firstLineChars="20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本功能模块主要方便用于考生对于初试成绩有异议，提出成绩复核申请。如需要对初试成绩进行复核申请，首先选择并上传学校需要的文件，然后选择有异议的考试科目，点击右上角【提交】按钮即可提交复核申请。</w:t>
      </w:r>
    </w:p>
    <w:p w14:paraId="0A8A0CE8">
      <w:pPr>
        <w:ind w:firstLine="420" w:firstLineChars="200"/>
        <w:rPr>
          <w:rFonts w:hint="eastAsia"/>
          <w:lang w:val="en-US" w:eastAsia="zh-CN"/>
        </w:rPr>
      </w:pPr>
      <w:r>
        <w:rPr>
          <w:rFonts w:hint="eastAsia"/>
          <w:lang w:val="en-US" w:eastAsia="zh-CN"/>
        </w:rPr>
        <w:t xml:space="preserve">       </w:t>
      </w:r>
      <w:r>
        <w:drawing>
          <wp:inline distT="0" distB="0" distL="114300" distR="114300">
            <wp:extent cx="5266690" cy="2367280"/>
            <wp:effectExtent l="0" t="0" r="10160" b="1397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5266690" cy="2367280"/>
                    </a:xfrm>
                    <a:prstGeom prst="rect">
                      <a:avLst/>
                    </a:prstGeom>
                    <a:noFill/>
                    <a:ln>
                      <a:noFill/>
                    </a:ln>
                  </pic:spPr>
                </pic:pic>
              </a:graphicData>
            </a:graphic>
          </wp:inline>
        </w:drawing>
      </w:r>
      <w:r>
        <w:rPr>
          <w:rFonts w:hint="eastAsia"/>
          <w:lang w:val="en-US" w:eastAsia="zh-CN"/>
        </w:rPr>
        <w:t xml:space="preserve"> </w:t>
      </w:r>
    </w:p>
    <w:p w14:paraId="3F2998F7">
      <w:pPr>
        <w:jc w:val="left"/>
        <w:rPr>
          <w:rFonts w:hint="default"/>
          <w:lang w:val="en-US" w:eastAsia="zh-CN"/>
        </w:rPr>
      </w:pPr>
    </w:p>
    <w:p w14:paraId="10B1D569">
      <w:pPr>
        <w:keepNext w:val="0"/>
        <w:keepLines w:val="0"/>
        <w:widowControl/>
        <w:suppressLineNumbers w:val="0"/>
        <w:autoSpaceDE w:val="0"/>
        <w:autoSpaceDN/>
        <w:spacing w:before="0" w:beforeAutospacing="1" w:after="0" w:afterAutospacing="1" w:line="240" w:lineRule="auto"/>
        <w:ind w:left="0" w:right="0" w:firstLine="562" w:firstLineChars="200"/>
        <w:jc w:val="left"/>
        <w:rPr>
          <w:rFonts w:hint="eastAsia" w:ascii="宋体" w:hAnsi="宋体" w:eastAsia="宋体" w:cs="宋体"/>
          <w:b/>
          <w:color w:val="000000"/>
          <w:kern w:val="0"/>
          <w:sz w:val="28"/>
          <w:szCs w:val="28"/>
          <w:lang w:val="en-US" w:eastAsia="zh-CN" w:bidi="ar"/>
        </w:rPr>
      </w:pPr>
      <w:r>
        <w:rPr>
          <w:rFonts w:hint="eastAsia" w:ascii="宋体" w:hAnsi="宋体" w:eastAsia="宋体" w:cs="宋体"/>
          <w:b/>
          <w:color w:val="000000"/>
          <w:kern w:val="0"/>
          <w:sz w:val="28"/>
          <w:szCs w:val="28"/>
          <w:lang w:val="en-US" w:eastAsia="zh-CN" w:bidi="ar"/>
        </w:rPr>
        <w:t>三、成绩复核申请结果查询</w:t>
      </w:r>
    </w:p>
    <w:p w14:paraId="6A2C6778">
      <w:pPr>
        <w:keepNext w:val="0"/>
        <w:keepLines w:val="0"/>
        <w:widowControl/>
        <w:suppressLineNumbers w:val="0"/>
        <w:autoSpaceDE w:val="0"/>
        <w:autoSpaceDN/>
        <w:spacing w:before="0" w:beforeAutospacing="1" w:after="0" w:afterAutospacing="1" w:line="240" w:lineRule="auto"/>
        <w:ind w:right="0" w:firstLine="480" w:firstLineChars="200"/>
        <w:jc w:val="left"/>
      </w:pPr>
      <w:r>
        <w:rPr>
          <w:rFonts w:hint="eastAsia" w:ascii="宋体" w:hAnsi="宋体" w:eastAsia="宋体" w:cs="宋体"/>
          <w:b w:val="0"/>
          <w:bCs w:val="0"/>
          <w:color w:val="000000"/>
          <w:kern w:val="0"/>
          <w:sz w:val="24"/>
          <w:szCs w:val="24"/>
          <w:lang w:val="en-US" w:eastAsia="zh-CN" w:bidi="ar"/>
        </w:rPr>
        <w:t>本功能模块主要方便考生用于查询成绩复核申请结果。</w:t>
      </w:r>
    </w:p>
    <w:p w14:paraId="6013D3EF">
      <w:pPr>
        <w:keepNext w:val="0"/>
        <w:keepLines w:val="0"/>
        <w:widowControl/>
        <w:suppressLineNumbers w:val="0"/>
        <w:autoSpaceDE w:val="0"/>
        <w:autoSpaceDN/>
        <w:spacing w:before="0" w:beforeAutospacing="1" w:after="0" w:afterAutospacing="1" w:line="240" w:lineRule="auto"/>
        <w:ind w:right="0"/>
        <w:jc w:val="left"/>
        <w:rPr>
          <w:rFonts w:hint="eastAsia" w:eastAsiaTheme="minorEastAsia"/>
          <w:lang w:eastAsia="zh-CN"/>
        </w:rPr>
      </w:pPr>
      <w:r>
        <w:drawing>
          <wp:inline distT="0" distB="0" distL="114300" distR="114300">
            <wp:extent cx="5266690" cy="2369820"/>
            <wp:effectExtent l="0" t="0" r="10160" b="1143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8"/>
                    <a:stretch>
                      <a:fillRect/>
                    </a:stretch>
                  </pic:blipFill>
                  <pic:spPr>
                    <a:xfrm>
                      <a:off x="0" y="0"/>
                      <a:ext cx="5266690" cy="2369820"/>
                    </a:xfrm>
                    <a:prstGeom prst="rect">
                      <a:avLst/>
                    </a:prstGeom>
                    <a:noFill/>
                    <a:ln>
                      <a:noFill/>
                    </a:ln>
                  </pic:spPr>
                </pic:pic>
              </a:graphicData>
            </a:graphic>
          </wp:inline>
        </w:drawing>
      </w:r>
    </w:p>
    <w:p w14:paraId="2B93F7BD"/>
    <w:p w14:paraId="35950D36">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F87986"/>
    <w:rsid w:val="05CE5895"/>
    <w:rsid w:val="07906A6C"/>
    <w:rsid w:val="0C816076"/>
    <w:rsid w:val="11082218"/>
    <w:rsid w:val="11CF5E41"/>
    <w:rsid w:val="12CA48C4"/>
    <w:rsid w:val="145E5374"/>
    <w:rsid w:val="15DD5F59"/>
    <w:rsid w:val="1CF87986"/>
    <w:rsid w:val="20F978A5"/>
    <w:rsid w:val="35E161E5"/>
    <w:rsid w:val="3CCB40C7"/>
    <w:rsid w:val="3FF43934"/>
    <w:rsid w:val="404710A5"/>
    <w:rsid w:val="405E327F"/>
    <w:rsid w:val="41F57613"/>
    <w:rsid w:val="451A6FAA"/>
    <w:rsid w:val="46305660"/>
    <w:rsid w:val="467C720F"/>
    <w:rsid w:val="467F0C20"/>
    <w:rsid w:val="47486A40"/>
    <w:rsid w:val="4FDC4447"/>
    <w:rsid w:val="55052DA3"/>
    <w:rsid w:val="6526642E"/>
    <w:rsid w:val="6B0F47BB"/>
    <w:rsid w:val="6D177921"/>
    <w:rsid w:val="70882667"/>
    <w:rsid w:val="729F7041"/>
    <w:rsid w:val="75EB390B"/>
    <w:rsid w:val="76A707D4"/>
    <w:rsid w:val="770A1FCA"/>
    <w:rsid w:val="778C7252"/>
    <w:rsid w:val="787D46D8"/>
    <w:rsid w:val="79A61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342</Words>
  <Characters>342</Characters>
  <Lines>0</Lines>
  <Paragraphs>0</Paragraphs>
  <TotalTime>3</TotalTime>
  <ScaleCrop>false</ScaleCrop>
  <LinksUpToDate>false</LinksUpToDate>
  <CharactersWithSpaces>365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2021-02-20T15:06:00Z</dcterms:created>
  <dc:creator>Tang</dc:creator>
  <cp:lastModifiedBy>曲奇饼</cp:lastModifiedBy>
  <cp:lastPrinted>2026-02-25T04:09:00Z</cp:lastPrinted>
  <dcterms:modified xsi:type="dcterms:W3CDTF">2026-02-25T14:17:56Z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3D7616E5D5E244F085A7DE317C92423E</vt:lpwstr>
  </property>
  <property fmtid="{D5CDD505-2E9C-101B-9397-08002B2CF9AE}" pid="4" name="KSOTemplateDocerSaveRecord">
    <vt:lpwstr>eyJoZGlkIjoiNzFmNzBiY2JlNDQyZmFkMjg0NmU0ODhiZmY2NDQ1ZDkiLCJ1c2VySWQiOiIzOTMwMzU3MDAifQ==</vt:lpwstr>
  </property>
</Properties>
</file>